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BA" w:rsidRDefault="001C3633">
      <w:pPr>
        <w:spacing w:after="0" w:line="240" w:lineRule="auto"/>
        <w:ind w:left="126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26</w:t>
      </w:r>
      <w:r>
        <w:rPr>
          <w:rFonts w:ascii="Times New Roman" w:eastAsia="Times New Roman" w:hAnsi="Times New Roman" w:cs="Times New Roman"/>
        </w:rPr>
        <w:br/>
        <w:t>к Положению о раскрытии информации эмитентами эмиссионных ценных бумаг</w:t>
      </w:r>
    </w:p>
    <w:p w:rsidR="00075EBA" w:rsidRDefault="001C363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А) Форма титульного листа списка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аффилированных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лиц акционерного общества</w:t>
      </w:r>
    </w:p>
    <w:p w:rsidR="00075EBA" w:rsidRDefault="001C363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СПИСОК АФФИЛИРОВАННЫХ ЛИЦ</w:t>
      </w:r>
    </w:p>
    <w:p w:rsidR="00075EBA" w:rsidRDefault="001C3633">
      <w:pPr>
        <w:spacing w:before="120"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Открытое акционерное общество</w:t>
      </w:r>
    </w:p>
    <w:p w:rsidR="00075EBA" w:rsidRDefault="001C3633">
      <w:pPr>
        <w:spacing w:before="120"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«Пермское агентство по ипотечному жилищному кредитованию»</w:t>
      </w:r>
    </w:p>
    <w:p w:rsidR="00075EBA" w:rsidRDefault="001C3633">
      <w:pPr>
        <w:spacing w:before="240" w:after="240" w:line="240" w:lineRule="auto"/>
        <w:ind w:left="2835" w:right="28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75EBA">
        <w:trPr>
          <w:trHeight w:val="1"/>
          <w:jc w:val="center"/>
        </w:trPr>
        <w:tc>
          <w:tcPr>
            <w:tcW w:w="2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D</w:t>
            </w:r>
          </w:p>
        </w:tc>
      </w:tr>
    </w:tbl>
    <w:p w:rsidR="00075EBA" w:rsidRDefault="00075E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75EBA" w:rsidRPr="00631EE0">
        <w:trPr>
          <w:trHeight w:val="1"/>
          <w:jc w:val="center"/>
        </w:trPr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1C3633">
            <w:pPr>
              <w:spacing w:after="0" w:line="240" w:lineRule="auto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631EE0" w:rsidP="00631E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631E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075EBA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1C36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1C36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075EBA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1C36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1C36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1C36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1C36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p w:rsidR="00075EBA" w:rsidRDefault="001C3633">
      <w:pPr>
        <w:spacing w:after="0" w:line="240" w:lineRule="auto"/>
        <w:ind w:left="5670" w:right="507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(указывается дата, на которую составлен список </w:t>
      </w:r>
      <w:proofErr w:type="spellStart"/>
      <w:r>
        <w:rPr>
          <w:rFonts w:ascii="Times New Roman" w:eastAsia="Times New Roman" w:hAnsi="Times New Roman" w:cs="Times New Roman"/>
        </w:rPr>
        <w:t>аффилированных</w:t>
      </w:r>
      <w:proofErr w:type="spellEnd"/>
      <w:r>
        <w:rPr>
          <w:rFonts w:ascii="Times New Roman" w:eastAsia="Times New Roman" w:hAnsi="Times New Roman" w:cs="Times New Roman"/>
        </w:rPr>
        <w:t xml:space="preserve"> лиц акционерного общества)</w:t>
      </w:r>
    </w:p>
    <w:p w:rsidR="00075EBA" w:rsidRDefault="001C3633">
      <w:pPr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Место нахождения эмитента:  614000, г. Пермь, ул. Газеты «Звезда», д. 13</w:t>
      </w:r>
      <w:proofErr w:type="gramEnd"/>
    </w:p>
    <w:p w:rsidR="00075EBA" w:rsidRDefault="001C3633">
      <w:pPr>
        <w:spacing w:after="0" w:line="240" w:lineRule="auto"/>
        <w:ind w:left="3119" w:right="209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075EBA" w:rsidRDefault="001C363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Информация, содержащаяся в настоящем списке </w:t>
      </w:r>
      <w:proofErr w:type="spellStart"/>
      <w:r>
        <w:rPr>
          <w:rFonts w:ascii="Times New Roman" w:eastAsia="Times New Roman" w:hAnsi="Times New Roman" w:cs="Times New Roman"/>
          <w:sz w:val="28"/>
        </w:rPr>
        <w:t>аффилированных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лиц, подлежит раскрытию в соответствии</w:t>
      </w:r>
      <w:r>
        <w:rPr>
          <w:rFonts w:ascii="Times New Roman" w:eastAsia="Times New Roman" w:hAnsi="Times New Roman" w:cs="Times New Roman"/>
          <w:sz w:val="28"/>
        </w:rPr>
        <w:br/>
        <w:t>с законодательством Российской Федерации о ценных бумагах</w:t>
      </w:r>
    </w:p>
    <w:p w:rsidR="00075EBA" w:rsidRDefault="001C3633">
      <w:pPr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страницы в сети Интернет: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www.disclosure.ru</w:t>
        </w:r>
      </w:hyperlink>
    </w:p>
    <w:p w:rsidR="00075EBA" w:rsidRDefault="001C3633">
      <w:pPr>
        <w:spacing w:after="240" w:line="240" w:lineRule="auto"/>
        <w:ind w:left="3544" w:right="20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075EBA">
        <w:trPr>
          <w:trHeight w:val="1"/>
        </w:trPr>
        <w:tc>
          <w:tcPr>
            <w:tcW w:w="6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ind w:left="57" w:right="9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Д. В. Малютин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5EBA">
        <w:trPr>
          <w:trHeight w:val="1"/>
        </w:trPr>
        <w:tc>
          <w:tcPr>
            <w:tcW w:w="6265" w:type="dxa"/>
            <w:gridSpan w:val="7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(И.О. Фамилия)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5EBA">
        <w:trPr>
          <w:trHeight w:val="1"/>
        </w:trPr>
        <w:tc>
          <w:tcPr>
            <w:tcW w:w="79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“</w:t>
            </w: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631EE0" w:rsidRPr="00631EE0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ind w:left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</w:tr>
      <w:tr w:rsidR="00075EBA">
        <w:trPr>
          <w:trHeight w:val="445"/>
        </w:trPr>
        <w:tc>
          <w:tcPr>
            <w:tcW w:w="7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75EBA" w:rsidRDefault="001C3633">
      <w:pPr>
        <w:pageBreakBefore/>
        <w:spacing w:after="24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Б) Содержание списка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аффилированных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лиц акционерного общества</w:t>
      </w:r>
    </w:p>
    <w:tbl>
      <w:tblPr>
        <w:tblW w:w="0" w:type="auto"/>
        <w:tblInd w:w="11652" w:type="dxa"/>
        <w:tblCellMar>
          <w:left w:w="10" w:type="dxa"/>
          <w:right w:w="10" w:type="dxa"/>
        </w:tblCellMar>
        <w:tblLook w:val="0000"/>
      </w:tblPr>
      <w:tblGrid>
        <w:gridCol w:w="1415"/>
        <w:gridCol w:w="2126"/>
      </w:tblGrid>
      <w:tr w:rsidR="00075EBA">
        <w:trPr>
          <w:cantSplit/>
          <w:trHeight w:val="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Коды эмитента</w:t>
            </w:r>
          </w:p>
        </w:tc>
      </w:tr>
      <w:tr w:rsidR="00075EBA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5902196329</w:t>
            </w:r>
          </w:p>
        </w:tc>
      </w:tr>
      <w:tr w:rsidR="00075EBA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1055900256642</w:t>
            </w:r>
          </w:p>
        </w:tc>
      </w:tr>
    </w:tbl>
    <w:p w:rsidR="00075EBA" w:rsidRDefault="00075EBA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683"/>
        <w:gridCol w:w="3352"/>
        <w:gridCol w:w="439"/>
        <w:gridCol w:w="375"/>
        <w:gridCol w:w="374"/>
        <w:gridCol w:w="356"/>
        <w:gridCol w:w="374"/>
        <w:gridCol w:w="373"/>
        <w:gridCol w:w="354"/>
        <w:gridCol w:w="749"/>
        <w:gridCol w:w="303"/>
        <w:gridCol w:w="397"/>
        <w:gridCol w:w="397"/>
        <w:gridCol w:w="397"/>
        <w:gridCol w:w="652"/>
        <w:gridCol w:w="1477"/>
        <w:gridCol w:w="1965"/>
        <w:gridCol w:w="2158"/>
      </w:tblGrid>
      <w:tr w:rsidR="00075EBA">
        <w:trPr>
          <w:gridAfter w:val="4"/>
          <w:wAfter w:w="6369" w:type="dxa"/>
          <w:trHeight w:val="1"/>
        </w:trPr>
        <w:tc>
          <w:tcPr>
            <w:tcW w:w="48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I. Состав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аффилированных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лиц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proofErr w:type="gram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аффилированного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лица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участия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аффилированного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принадлежащих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аффилированному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лицу обыкновенных акций акционерного общества, %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Субъект РФ Пермский край в лице Министерства строительства и жилищно-коммунального хозяйства Пермского края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614006, Пермский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Пермь, ул. Ленина, 51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1)Лицо имеет право распоряжаться более чем 20% общего количества голосов, приходящихся на голосующие акции</w:t>
            </w:r>
          </w:p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2) По предложению лица назначен единоличный исполнительный орган.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5EBA" w:rsidRDefault="0007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 14.12.2010</w:t>
            </w:r>
          </w:p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 23.07.2013</w:t>
            </w:r>
          </w:p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 Дмитрий Васильевич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Пермский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ермь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1)Лицо является</w:t>
            </w:r>
          </w:p>
          <w:p w:rsidR="00075EBA" w:rsidRDefault="001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единоличным исполнительным органом Общества</w:t>
            </w:r>
          </w:p>
          <w:p w:rsidR="00075EBA" w:rsidRDefault="001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2)Член Совета директоров</w:t>
            </w:r>
          </w:p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3)Лицо является членом коллегиального исполнительного органа Общества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 23.07.2013</w:t>
            </w:r>
          </w:p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 24.06.2014</w:t>
            </w:r>
          </w:p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3) 14.08.2013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Бородулин Дмитрий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Евгеньевич 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Пермский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ермь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 Совета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директоров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24.06.2014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Бондаренко Александр Владимирович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Пермский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ермь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24.06.2014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Минин Александр Евгеньевич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Пермский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ермь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24.06.2014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Фаина Алексеевна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Пермский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Пермь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24.06.2014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Олег Валентинович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Пермский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Пермь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14.08.2013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 Александр Александрович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Пермский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Пермь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14.08.2013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075EBA" w:rsidRDefault="00075E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5EBA" w:rsidRDefault="001C3633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Изменения, произошедшие в списке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аффилированных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лиц, за период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75EBA">
        <w:trPr>
          <w:trHeight w:val="1"/>
        </w:trPr>
        <w:tc>
          <w:tcPr>
            <w:tcW w:w="13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ind w:firstLine="907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</w:tbl>
    <w:p w:rsidR="00075EBA" w:rsidRDefault="00075EB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736"/>
        <w:gridCol w:w="8914"/>
        <w:gridCol w:w="2539"/>
        <w:gridCol w:w="2986"/>
      </w:tblGrid>
      <w:tr w:rsidR="00075EBA">
        <w:trPr>
          <w:trHeight w:val="90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изменения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внесения изменения в список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аффилированных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75EBA" w:rsidRDefault="00075E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5EBA" w:rsidRDefault="001C36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сведений об </w:t>
      </w:r>
      <w:proofErr w:type="spellStart"/>
      <w:r>
        <w:rPr>
          <w:rFonts w:ascii="Times New Roman" w:eastAsia="Times New Roman" w:hAnsi="Times New Roman" w:cs="Times New Roman"/>
          <w:sz w:val="24"/>
        </w:rPr>
        <w:t>аффилированном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лице до изменения: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3788"/>
        <w:gridCol w:w="2633"/>
        <w:gridCol w:w="2774"/>
        <w:gridCol w:w="1482"/>
        <w:gridCol w:w="1423"/>
        <w:gridCol w:w="3075"/>
      </w:tblGrid>
      <w:tr w:rsidR="00075EBA" w:rsidTr="001C3633">
        <w:trPr>
          <w:cantSplit/>
          <w:trHeight w:val="1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75EBA" w:rsidTr="001C3633">
        <w:trPr>
          <w:trHeight w:val="1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075EBA" w:rsidRDefault="00075E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5EBA" w:rsidRDefault="00075E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5EBA" w:rsidRDefault="001C36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сведений об </w:t>
      </w:r>
      <w:proofErr w:type="spellStart"/>
      <w:r>
        <w:rPr>
          <w:rFonts w:ascii="Times New Roman" w:eastAsia="Times New Roman" w:hAnsi="Times New Roman" w:cs="Times New Roman"/>
          <w:sz w:val="24"/>
        </w:rPr>
        <w:t>аффилированном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лице после изменения: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3788"/>
        <w:gridCol w:w="2633"/>
        <w:gridCol w:w="2774"/>
        <w:gridCol w:w="1482"/>
        <w:gridCol w:w="1423"/>
        <w:gridCol w:w="3075"/>
      </w:tblGrid>
      <w:tr w:rsidR="00075EBA" w:rsidTr="001C3633">
        <w:trPr>
          <w:cantSplit/>
          <w:trHeight w:val="1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75EBA" w:rsidTr="001C3633">
        <w:trPr>
          <w:trHeight w:val="1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075EBA" w:rsidRDefault="00075E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75EBA" w:rsidSect="001C3633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5EBA"/>
    <w:rsid w:val="00062405"/>
    <w:rsid w:val="00075EBA"/>
    <w:rsid w:val="00161EA5"/>
    <w:rsid w:val="001C3633"/>
    <w:rsid w:val="004A0C9B"/>
    <w:rsid w:val="00631EE0"/>
    <w:rsid w:val="007977BF"/>
    <w:rsid w:val="00C2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1DEA5-0E02-4E74-B8C9-D6BED911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3036</Characters>
  <Application>Microsoft Office Word</Application>
  <DocSecurity>0</DocSecurity>
  <Lines>25</Lines>
  <Paragraphs>7</Paragraphs>
  <ScaleCrop>false</ScaleCrop>
  <Company>-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Ирина Алексеевна</dc:creator>
  <cp:lastModifiedBy>chernenkoia</cp:lastModifiedBy>
  <cp:revision>2</cp:revision>
  <cp:lastPrinted>2014-06-30T03:02:00Z</cp:lastPrinted>
  <dcterms:created xsi:type="dcterms:W3CDTF">2014-07-03T10:39:00Z</dcterms:created>
  <dcterms:modified xsi:type="dcterms:W3CDTF">2014-07-03T10:39:00Z</dcterms:modified>
</cp:coreProperties>
</file>